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B503C" w:rsidRDefault="00AB503C" w:rsidP="00AB503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AB503C">
        <w:rPr>
          <w:rFonts w:ascii="GHEA Grapalat" w:hAnsi="GHEA Grapalat"/>
          <w:sz w:val="20"/>
        </w:rPr>
        <w:t xml:space="preserve">Комитета государственных доходов РА,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AB503C">
        <w:rPr>
          <w:rFonts w:ascii="GHEA Grapalat" w:hAnsi="GHEA Grapalat"/>
          <w:sz w:val="20"/>
        </w:rPr>
        <w:t xml:space="preserve"> </w:t>
      </w:r>
      <w:r w:rsidR="00266A52" w:rsidRPr="00266A52">
        <w:rPr>
          <w:rFonts w:ascii="GHEA Grapalat" w:hAnsi="GHEA Grapalat"/>
          <w:sz w:val="20"/>
        </w:rPr>
        <w:t>ՀՀ ՊԵԿ-ՀԲՄԱՇՁԲ-23/3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3464C9">
        <w:rPr>
          <w:rFonts w:ascii="GHEA Grapalat" w:hAnsi="GHEA Grapalat"/>
          <w:sz w:val="20"/>
        </w:rPr>
        <w:t>1</w:t>
      </w:r>
      <w:r w:rsidR="003464C9">
        <w:rPr>
          <w:rFonts w:ascii="GHEA Grapalat" w:hAnsi="GHEA Grapalat"/>
          <w:sz w:val="20"/>
          <w:lang w:val="en-US"/>
        </w:rPr>
        <w:t>3</w:t>
      </w:r>
      <w:r w:rsidR="00266A52">
        <w:rPr>
          <w:rFonts w:ascii="GHEA Grapalat" w:hAnsi="GHEA Grapalat"/>
          <w:sz w:val="20"/>
        </w:rPr>
        <w:t>.10</w:t>
      </w:r>
      <w:r w:rsidRPr="00AB503C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266A52">
        <w:rPr>
          <w:rFonts w:ascii="GHEA Grapalat" w:hAnsi="GHEA Grapalat"/>
          <w:sz w:val="20"/>
        </w:rPr>
        <w:t>23</w:t>
      </w:r>
      <w:r w:rsidRPr="00AB503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8F36E5" w:rsidRPr="00AB503C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B503C">
        <w:rPr>
          <w:rFonts w:ascii="GHEA Grapalat" w:hAnsi="GHEA Grapalat"/>
          <w:sz w:val="20"/>
        </w:rPr>
        <w:t xml:space="preserve"> </w:t>
      </w:r>
      <w:r w:rsidR="00266A52" w:rsidRPr="00266A52">
        <w:rPr>
          <w:rFonts w:ascii="GHEA Grapalat" w:hAnsi="GHEA Grapalat"/>
          <w:sz w:val="20"/>
        </w:rPr>
        <w:t>ՀՀ ՊԵԿ-ՀԲՄԱՇՁԲ-23/3</w:t>
      </w:r>
      <w:r w:rsidR="008F36E5" w:rsidRPr="00AB503C">
        <w:rPr>
          <w:rFonts w:ascii="GHEA Grapalat" w:hAnsi="GHEA Grapalat"/>
          <w:sz w:val="20"/>
        </w:rPr>
        <w:t>,</w:t>
      </w:r>
      <w:r w:rsidRPr="00AB503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AB503C">
        <w:rPr>
          <w:rFonts w:ascii="GHEA Grapalat" w:hAnsi="GHEA Grapalat"/>
          <w:sz w:val="20"/>
        </w:rPr>
        <w:t xml:space="preserve">работ </w:t>
      </w:r>
      <w:r w:rsidR="00266A52" w:rsidRPr="00266A52">
        <w:rPr>
          <w:rFonts w:ascii="GHEA Grapalat" w:hAnsi="GHEA Grapalat"/>
          <w:sz w:val="20"/>
        </w:rPr>
        <w:t>по реконструкции инфраструктуры таможенного пункта Баграташен Восточного там</w:t>
      </w:r>
      <w:r w:rsidR="00266A52" w:rsidRPr="00B162B9">
        <w:rPr>
          <w:rFonts w:ascii="GHEA Grapalat" w:hAnsi="GHEA Grapalat" w:cs="Sylfaen"/>
          <w:sz w:val="20"/>
        </w:rPr>
        <w:t>оженного управления КГД РА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66A52" w:rsidRPr="00344644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162B9">
              <w:rPr>
                <w:rFonts w:ascii="GHEA Grapalat" w:hAnsi="GHEA Grapalat" w:cs="Sylfaen"/>
                <w:sz w:val="20"/>
              </w:rPr>
              <w:t>Работы по реконструкции инфраструктуры таможенного пункта Баграташен Восточного таможенного управления КГД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C2D55" w:rsidRDefault="00266A52" w:rsidP="00266A52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C2D55" w:rsidRDefault="00266A52" w:rsidP="00266A52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C2D55" w:rsidRDefault="00266A52" w:rsidP="00266A52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369,180,000.0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C2D55" w:rsidRDefault="00266A52" w:rsidP="00266A52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1,538,670,591.0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162B9">
              <w:rPr>
                <w:rFonts w:ascii="GHEA Grapalat" w:hAnsi="GHEA Grapalat" w:cs="Sylfaen"/>
                <w:sz w:val="20"/>
              </w:rPr>
              <w:t>Работы по реконструкции инфраструктуры таможенного пункта Баграташен Восточного таможенного управления КГД РА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162B9">
              <w:rPr>
                <w:rFonts w:ascii="GHEA Grapalat" w:hAnsi="GHEA Grapalat" w:cs="Sylfaen"/>
                <w:sz w:val="20"/>
              </w:rPr>
              <w:t>Работы по реконструкции инфраструктуры таможенного пункта Баграташен Восточного таможенного управления КГД РА</w:t>
            </w:r>
          </w:p>
        </w:tc>
      </w:tr>
      <w:tr w:rsidR="00266A52" w:rsidRPr="00395B6E" w:rsidTr="00637DDE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Форма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выбрана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требованиями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20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>&gt;.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15.08.2023թ.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66A52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66A52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30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66A52" w:rsidRPr="00395B6E" w:rsidTr="00B8385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266A52" w:rsidRPr="00266A52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66A52">
              <w:rPr>
                <w:rFonts w:ascii="GHEA Grapalat" w:eastAsia="Arial Unicode MS" w:hAnsi="GHEA Grapalat" w:cs="Sylfaen"/>
                <w:sz w:val="18"/>
                <w:szCs w:val="18"/>
              </w:rPr>
              <w:t>ООО «Эторгент»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266A52" w:rsidRPr="002C2D55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1,167,000,000.0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266A52" w:rsidRPr="002C2D55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233,400,000.0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2C2D55" w:rsidRDefault="00266A52" w:rsidP="00266A52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 w:eastAsia="en-US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en-US" w:eastAsia="en-US"/>
              </w:rPr>
              <w:t>1,400,400,000.0</w:t>
            </w:r>
          </w:p>
        </w:tc>
      </w:tr>
      <w:tr w:rsidR="00266A52" w:rsidRPr="00395B6E" w:rsidTr="004A1B5E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266A52" w:rsidRPr="00266A52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66A52">
              <w:rPr>
                <w:rFonts w:ascii="GHEA Grapalat" w:eastAsia="Arial Unicode MS" w:hAnsi="GHEA Grapalat" w:cs="Sylfaen"/>
                <w:sz w:val="18"/>
                <w:szCs w:val="18"/>
              </w:rPr>
              <w:t>ЗАО «Тунель Сад Ариана»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266A52" w:rsidRPr="002C2D55" w:rsidRDefault="00266A52" w:rsidP="00266A52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 w:eastAsia="en-US"/>
              </w:rPr>
            </w:pPr>
          </w:p>
          <w:p w:rsidR="00266A52" w:rsidRPr="002C2D55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1,154,297,302.45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266A52" w:rsidRPr="002C2D55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230.859,460.49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2C2D55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1,385,156,762.94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88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6A52" w:rsidRPr="00395B6E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AC1E22" w:rsidRDefault="00266A52" w:rsidP="00266A5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66A52" w:rsidRPr="00371D38" w:rsidRDefault="00266A52" w:rsidP="00266A5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C35164" w:rsidRDefault="00266A52" w:rsidP="00266A52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</w:pPr>
            <w:r w:rsidRPr="00266A52">
              <w:rPr>
                <w:rFonts w:ascii="GHEA Grapalat" w:eastAsia="Arial Unicode MS" w:hAnsi="GHEA Grapalat" w:cs="Sylfaen"/>
                <w:sz w:val="18"/>
                <w:szCs w:val="18"/>
              </w:rPr>
              <w:t>ООО «Эторгент»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6A52" w:rsidRPr="00C35164" w:rsidRDefault="00266A52" w:rsidP="00266A52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</w:pP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Сопровождение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заявки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: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Приложение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3,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заполненная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ведомость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-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смета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технические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характеристики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приборов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и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оборудования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: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Приложение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1.1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и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декларация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бенефициарных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владельцев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266A52">
              <w:rPr>
                <w:rFonts w:ascii="GHEA Grapalat" w:hAnsi="GHEA Grapalat" w:cs="Arial Armenian" w:hint="eastAsia"/>
                <w:color w:val="000000"/>
                <w:sz w:val="14"/>
                <w:szCs w:val="14"/>
                <w:lang w:val="hy-AM"/>
              </w:rPr>
              <w:t>отсутствуют</w:t>
            </w:r>
            <w:r w:rsidRPr="00266A52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.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66A52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08.09.2023</w:t>
            </w:r>
          </w:p>
        </w:tc>
      </w:tr>
      <w:tr w:rsidR="00266A52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6A52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08.09.2023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18.09.2023</w:t>
            </w: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25.09.2023</w:t>
            </w: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09.10.2023</w:t>
            </w: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3464C9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266A52">
              <w:rPr>
                <w:rFonts w:ascii="GHEA Grapalat" w:hAnsi="GHEA Grapalat" w:cs="Sylfaen"/>
                <w:b/>
                <w:sz w:val="14"/>
                <w:szCs w:val="14"/>
              </w:rPr>
              <w:t>.10.2023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8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6A52" w:rsidRPr="00395B6E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6A52" w:rsidRPr="00395B6E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6A52" w:rsidRPr="00395B6E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66A52" w:rsidRPr="00395B6E" w:rsidTr="00637DD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66A52" w:rsidRPr="0022631D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66A52">
              <w:rPr>
                <w:rFonts w:ascii="GHEA Grapalat" w:eastAsia="Arial Unicode MS" w:hAnsi="GHEA Grapalat" w:cs="Sylfaen"/>
                <w:sz w:val="18"/>
                <w:szCs w:val="18"/>
              </w:rPr>
              <w:t>ЗАО «Тунель Сад Ариана»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66A52" w:rsidRPr="00C35164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C35164">
              <w:rPr>
                <w:rFonts w:ascii="GHEA Grapalat" w:eastAsia="Arial Unicode MS" w:hAnsi="GHEA Grapalat" w:cs="Sylfaen"/>
                <w:sz w:val="18"/>
                <w:szCs w:val="18"/>
              </w:rPr>
              <w:t>ՀՀ ՊԵԿ-ՀԲՄԱՇՁԲ-23/3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266A52" w:rsidRPr="0081478B" w:rsidRDefault="003464C9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</w:t>
            </w:r>
            <w:bookmarkStart w:id="0" w:name="_GoBack"/>
            <w:bookmarkEnd w:id="0"/>
            <w:r w:rsidR="00266A52">
              <w:rPr>
                <w:rFonts w:ascii="GHEA Grapalat" w:hAnsi="GHEA Grapalat" w:cs="Sylfaen"/>
                <w:b/>
                <w:sz w:val="16"/>
                <w:szCs w:val="16"/>
              </w:rPr>
              <w:t>.10</w:t>
            </w:r>
            <w:r w:rsidR="00266A52" w:rsidRPr="0081478B">
              <w:rPr>
                <w:rFonts w:ascii="GHEA Grapalat" w:hAnsi="GHEA Grapalat" w:cs="Sylfaen"/>
                <w:b/>
                <w:sz w:val="16"/>
                <w:szCs w:val="16"/>
              </w:rPr>
              <w:t>.2023</w:t>
            </w: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266A52" w:rsidRPr="00C35164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Предусмотренные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договор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lastRenderedPageBreak/>
              <w:t>ом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работы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начинаются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после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вступления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договора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силу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и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срок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выполнения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определяется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размере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120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календарных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дней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для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части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имеющихся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средств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а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оставшийся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срок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выполнения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работ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определяется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исходя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из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наличия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соответствующих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финансовых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средств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для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этого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цели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и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заключения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соответствующего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соглашения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между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сторонами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на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основан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lastRenderedPageBreak/>
              <w:t>ии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этого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: 390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календарных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дней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со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дня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вступления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соглашения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в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266A52">
              <w:rPr>
                <w:rFonts w:ascii="GHEA Grapalat" w:hAnsi="GHEA Grapalat" w:hint="eastAsia"/>
                <w:sz w:val="18"/>
                <w:szCs w:val="18"/>
                <w:lang w:val="es-ES"/>
              </w:rPr>
              <w:t>силу</w:t>
            </w:r>
            <w:r w:rsidRPr="00266A52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66A52" w:rsidRPr="0081478B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266A52" w:rsidRPr="0081478B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609B8">
              <w:rPr>
                <w:rFonts w:ascii="GHEA Grapalat" w:hAnsi="GHEA Grapalat" w:cs="Sylfaen"/>
                <w:sz w:val="20"/>
                <w:lang w:val="hy-AM"/>
              </w:rPr>
              <w:t>362,364,510.66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266A52" w:rsidRPr="0022631D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66C1">
              <w:rPr>
                <w:rFonts w:ascii="GHEA Grapalat" w:hAnsi="GHEA Grapalat" w:cs="Sylfaen"/>
                <w:sz w:val="20"/>
                <w:lang w:val="hy-AM"/>
              </w:rPr>
              <w:t>1,385,156,762.94</w:t>
            </w:r>
          </w:p>
        </w:tc>
      </w:tr>
      <w:tr w:rsidR="00266A52" w:rsidRPr="00395B6E" w:rsidTr="00637DD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6A52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66A52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66A52" w:rsidRDefault="00266A52" w:rsidP="00266A52">
            <w:pPr>
              <w:widowControl w:val="0"/>
              <w:jc w:val="center"/>
              <w:rPr>
                <w:rFonts w:eastAsia="Arial Unicode MS"/>
                <w:sz w:val="18"/>
                <w:szCs w:val="18"/>
              </w:rPr>
            </w:pP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ЗАО</w:t>
            </w:r>
            <w:r w:rsidRPr="00266A52">
              <w:rPr>
                <w:rFonts w:eastAsia="Arial Unicode MS"/>
                <w:sz w:val="18"/>
                <w:szCs w:val="18"/>
              </w:rPr>
              <w:t xml:space="preserve"> </w:t>
            </w:r>
            <w:r w:rsidRPr="00266A52">
              <w:rPr>
                <w:rFonts w:eastAsia="Arial Unicode MS" w:cs="Times Armenian"/>
                <w:sz w:val="18"/>
                <w:szCs w:val="18"/>
              </w:rPr>
              <w:t>«</w:t>
            </w: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Тунель</w:t>
            </w:r>
            <w:r w:rsidRPr="00266A52">
              <w:rPr>
                <w:rFonts w:eastAsia="Arial Unicode MS"/>
                <w:sz w:val="18"/>
                <w:szCs w:val="18"/>
              </w:rPr>
              <w:t xml:space="preserve"> </w:t>
            </w: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Сад</w:t>
            </w:r>
            <w:r w:rsidRPr="00266A52">
              <w:rPr>
                <w:rFonts w:eastAsia="Arial Unicode MS"/>
                <w:sz w:val="18"/>
                <w:szCs w:val="18"/>
              </w:rPr>
              <w:t xml:space="preserve"> </w:t>
            </w: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Ариана</w:t>
            </w:r>
            <w:r w:rsidRPr="00266A52">
              <w:rPr>
                <w:rFonts w:eastAsia="Arial Unicode MS" w:cs="Times Armenian"/>
                <w:sz w:val="18"/>
                <w:szCs w:val="18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66A52" w:rsidRDefault="00266A52" w:rsidP="00266A52">
            <w:pPr>
              <w:widowControl w:val="0"/>
              <w:jc w:val="center"/>
              <w:rPr>
                <w:rFonts w:eastAsia="Arial Unicode MS"/>
                <w:sz w:val="18"/>
                <w:szCs w:val="18"/>
              </w:rPr>
            </w:pP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г</w:t>
            </w:r>
            <w:r w:rsidRPr="00266A52">
              <w:rPr>
                <w:rFonts w:eastAsia="Arial Unicode MS"/>
                <w:sz w:val="18"/>
                <w:szCs w:val="18"/>
              </w:rPr>
              <w:t xml:space="preserve">. </w:t>
            </w: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Ереван</w:t>
            </w:r>
            <w:r w:rsidRPr="00266A52">
              <w:rPr>
                <w:rFonts w:eastAsia="Arial Unicode MS"/>
                <w:sz w:val="18"/>
                <w:szCs w:val="18"/>
              </w:rPr>
              <w:t xml:space="preserve">, </w:t>
            </w:r>
            <w:r w:rsidRPr="00266A52">
              <w:rPr>
                <w:rFonts w:ascii="Cambria" w:eastAsia="Arial Unicode MS" w:hAnsi="Cambria" w:cs="Cambria"/>
                <w:sz w:val="18"/>
                <w:szCs w:val="18"/>
              </w:rPr>
              <w:t>Налбандяна</w:t>
            </w:r>
            <w:r w:rsidRPr="00266A52">
              <w:rPr>
                <w:rFonts w:eastAsia="Arial Unicode MS"/>
                <w:sz w:val="18"/>
                <w:szCs w:val="18"/>
              </w:rPr>
              <w:t>, 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66A52" w:rsidRDefault="00F870EF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hyperlink r:id="rId8" w:history="1">
              <w:r w:rsidR="00266A52" w:rsidRPr="00266A52">
                <w:rPr>
                  <w:rFonts w:eastAsia="Arial Unicode MS"/>
                  <w:sz w:val="18"/>
                  <w:szCs w:val="18"/>
                </w:rPr>
                <w:t>d.zarei@ariana-co.com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66A52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66A52">
              <w:rPr>
                <w:rFonts w:ascii="GHEA Grapalat" w:eastAsia="Arial Unicode MS" w:hAnsi="GHEA Grapalat" w:cs="Sylfaen"/>
                <w:sz w:val="18"/>
                <w:szCs w:val="18"/>
              </w:rPr>
              <w:t>2080001002880100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66A52" w:rsidRDefault="00266A52" w:rsidP="00266A5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66A52">
              <w:rPr>
                <w:rFonts w:ascii="GHEA Grapalat" w:eastAsia="Arial Unicode MS" w:hAnsi="GHEA Grapalat" w:cs="Sylfaen"/>
                <w:sz w:val="18"/>
                <w:szCs w:val="18"/>
              </w:rPr>
              <w:t>02672027</w:t>
            </w:r>
          </w:p>
        </w:tc>
      </w:tr>
      <w:tr w:rsidR="00266A52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66A52" w:rsidRPr="00B946EF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66A52" w:rsidRPr="00B946EF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66A52" w:rsidRPr="00AC1E22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66A52" w:rsidRPr="00205D5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66A52" w:rsidRPr="00C24736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A747D5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A747D5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6D6189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4D7CAF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C35164">
              <w:rPr>
                <w:rFonts w:ascii="GHEA Grapalat" w:hAnsi="GHEA Grapalat"/>
                <w:b/>
                <w:sz w:val="14"/>
                <w:szCs w:val="14"/>
              </w:rPr>
              <w:t>norik_mnoyan@taxservice.am</w:t>
            </w:r>
          </w:p>
          <w:p w:rsidR="00266A52" w:rsidRPr="00A747D5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сделаны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соответствующие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6A52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6A52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266A52" w:rsidRPr="00344644" w:rsidRDefault="00266A52" w:rsidP="00266A52">
            <w:pPr>
              <w:pStyle w:val="BodyTextIndent"/>
              <w:widowControl w:val="0"/>
              <w:ind w:firstLine="0"/>
              <w:rPr>
                <w:rFonts w:ascii="GHEA Grapalat" w:hAnsi="GHEA Grapalat"/>
                <w:i/>
                <w:szCs w:val="24"/>
              </w:rPr>
            </w:pPr>
            <w:r>
              <w:rPr>
                <w:rFonts w:ascii="GHEA Grapalat" w:hAnsi="GHEA Grapalat"/>
                <w:szCs w:val="24"/>
              </w:rPr>
              <w:lastRenderedPageBreak/>
              <w:t>Мариам Саркисян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66A52" w:rsidRPr="001E5E2C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E5E2C">
              <w:rPr>
                <w:rFonts w:ascii="GHEA Grapalat" w:hAnsi="GHEA Grapalat"/>
                <w:b/>
                <w:bCs/>
                <w:sz w:val="16"/>
                <w:szCs w:val="16"/>
              </w:rPr>
              <w:t>060 844 410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266A52" w:rsidRPr="001E5E2C" w:rsidRDefault="00F870EF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266A52" w:rsidRPr="001E5E2C">
                <w:rPr>
                  <w:rStyle w:val="Hyperlink"/>
                  <w:rFonts w:ascii="GHEA Grapalat" w:hAnsi="GHEA Grapalat"/>
                  <w:iCs/>
                  <w:sz w:val="16"/>
                  <w:szCs w:val="16"/>
                </w:rPr>
                <w:t>mariam_sargsyan@taxservice.am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344644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344644" w:rsidRPr="00AB503C">
        <w:rPr>
          <w:rFonts w:ascii="GHEA Grapalat" w:hAnsi="GHEA Grapalat"/>
          <w:sz w:val="20"/>
        </w:rPr>
        <w:t>Комитета государственных доходов РА</w:t>
      </w:r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0EF" w:rsidRDefault="00F870EF">
      <w:r>
        <w:separator/>
      </w:r>
    </w:p>
  </w:endnote>
  <w:endnote w:type="continuationSeparator" w:id="0">
    <w:p w:rsidR="00F870EF" w:rsidRDefault="00F8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464C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0EF" w:rsidRDefault="00F870EF">
      <w:r>
        <w:separator/>
      </w:r>
    </w:p>
  </w:footnote>
  <w:footnote w:type="continuationSeparator" w:id="0">
    <w:p w:rsidR="00F870EF" w:rsidRDefault="00F870EF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66A52" w:rsidRPr="004F6EEB" w:rsidRDefault="00266A5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66A52" w:rsidRPr="004F6EEB" w:rsidRDefault="00266A5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66A52" w:rsidRPr="00263338" w:rsidRDefault="00266A5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66A52" w:rsidRPr="00263338" w:rsidRDefault="00266A5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6A52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644"/>
    <w:rsid w:val="00345C5A"/>
    <w:rsid w:val="003464C9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F45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03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04CE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383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0E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E2BF7"/>
  <w15:docId w15:val="{D7BDFA29-6EF1-4FB0-88BF-44833FC6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266A5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zarei@ariana-c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iam_sargs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2800-11F1-4EAE-8A99-04894D73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Sargsyan</cp:lastModifiedBy>
  <cp:revision>128</cp:revision>
  <cp:lastPrinted>2015-07-14T07:47:00Z</cp:lastPrinted>
  <dcterms:created xsi:type="dcterms:W3CDTF">2018-08-09T07:28:00Z</dcterms:created>
  <dcterms:modified xsi:type="dcterms:W3CDTF">2023-10-13T09:00:00Z</dcterms:modified>
</cp:coreProperties>
</file>